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43AC" w:rsidRPr="00065032" w:rsidP="00065032">
      <w:pPr>
        <w:ind w:firstLine="709"/>
        <w:jc w:val="center"/>
      </w:pPr>
      <w:r w:rsidRPr="00065032">
        <w:t>ПОСТАНОВЛЕНИЕ</w:t>
      </w:r>
    </w:p>
    <w:p w:rsidR="00993866" w:rsidRPr="00065032" w:rsidP="00065032">
      <w:pPr>
        <w:ind w:firstLine="709"/>
        <w:jc w:val="center"/>
      </w:pPr>
      <w:r w:rsidRPr="00065032">
        <w:t>по делу об административном правонарушении</w:t>
      </w:r>
    </w:p>
    <w:p w:rsidR="005A54F8" w:rsidRPr="00065032" w:rsidP="00065032">
      <w:pPr>
        <w:ind w:firstLine="709"/>
        <w:jc w:val="center"/>
      </w:pPr>
    </w:p>
    <w:p w:rsidR="008E43AC" w:rsidRPr="00065032" w:rsidP="00065032">
      <w:pPr>
        <w:ind w:firstLine="709"/>
      </w:pPr>
      <w:r>
        <w:t>01 июля</w:t>
      </w:r>
      <w:r w:rsidRPr="00065032" w:rsidR="00845EAB">
        <w:t xml:space="preserve"> 2025</w:t>
      </w:r>
      <w:r w:rsidRPr="00065032" w:rsidR="002E5B77">
        <w:t xml:space="preserve"> </w:t>
      </w:r>
      <w:r w:rsidRPr="00065032" w:rsidR="006C6559">
        <w:t>года</w:t>
      </w:r>
      <w:r w:rsidRPr="00065032" w:rsidR="00BC0730">
        <w:t xml:space="preserve">              </w:t>
      </w:r>
      <w:r w:rsidRPr="00065032" w:rsidR="00065032">
        <w:t xml:space="preserve">                   </w:t>
      </w:r>
      <w:r w:rsidR="00065032">
        <w:t xml:space="preserve">             </w:t>
      </w:r>
      <w:r w:rsidRPr="00065032" w:rsidR="00065032">
        <w:t xml:space="preserve">       </w:t>
      </w:r>
      <w:r w:rsidRPr="00065032" w:rsidR="00BC0730">
        <w:t xml:space="preserve">                 </w:t>
      </w:r>
      <w:r w:rsidRPr="00065032" w:rsidR="00D01D69">
        <w:t xml:space="preserve">        </w:t>
      </w:r>
      <w:r w:rsidRPr="00065032" w:rsidR="00BC0730">
        <w:t xml:space="preserve">   город Когалым</w:t>
      </w:r>
    </w:p>
    <w:p w:rsidR="00104718" w:rsidRPr="00065032" w:rsidP="00065032">
      <w:pPr>
        <w:ind w:firstLine="709"/>
        <w:jc w:val="center"/>
      </w:pPr>
    </w:p>
    <w:p w:rsidR="002C7FFE" w:rsidRPr="008B51E2" w:rsidP="00065032">
      <w:pPr>
        <w:ind w:firstLine="709"/>
        <w:jc w:val="both"/>
      </w:pPr>
      <w:r w:rsidRPr="00065032">
        <w:t>М</w:t>
      </w:r>
      <w:r w:rsidRPr="00065032" w:rsidR="006C6559">
        <w:t>ировой судья судебного участка №</w:t>
      </w:r>
      <w:r w:rsidRPr="00065032">
        <w:t>2</w:t>
      </w:r>
      <w:r w:rsidRPr="00065032" w:rsidR="006C6559">
        <w:t xml:space="preserve"> Когалымского судебного района Ханты</w:t>
      </w:r>
      <w:r w:rsidRPr="00065032" w:rsidR="00BC0730">
        <w:t>-</w:t>
      </w:r>
      <w:r w:rsidRPr="00065032" w:rsidR="006C6559">
        <w:t xml:space="preserve">Мансийского автономного округа – Югры </w:t>
      </w:r>
      <w:r w:rsidRPr="00065032">
        <w:t>Красников С</w:t>
      </w:r>
      <w:r w:rsidR="008B51E2">
        <w:t>емен Сергеевич</w:t>
      </w:r>
      <w:r w:rsidRPr="00065032" w:rsidR="006C6559">
        <w:t xml:space="preserve"> (Ханты-Мансийский автономный округ – Югр</w:t>
      </w:r>
      <w:r w:rsidRPr="00065032" w:rsidR="00BC0730">
        <w:t>а</w:t>
      </w:r>
      <w:r w:rsidRPr="008B51E2" w:rsidR="00BC0730">
        <w:t xml:space="preserve">, г. Когалым, </w:t>
      </w:r>
      <w:r w:rsidRPr="008B51E2" w:rsidR="00BC0730">
        <w:t>ул.Мира</w:t>
      </w:r>
      <w:r w:rsidRPr="008B51E2" w:rsidR="00BC0730">
        <w:t>, д.24),</w:t>
      </w:r>
    </w:p>
    <w:p w:rsidR="007C7E98" w:rsidRPr="00065032" w:rsidP="00065032">
      <w:pPr>
        <w:pStyle w:val="a2"/>
        <w:ind w:left="0" w:firstLine="709"/>
        <w:rPr>
          <w:rFonts w:ascii="Times New Roman" w:hAnsi="Times New Roman"/>
          <w:sz w:val="24"/>
          <w:szCs w:val="24"/>
        </w:rPr>
      </w:pPr>
      <w:r w:rsidRPr="008B51E2">
        <w:rPr>
          <w:rFonts w:ascii="Times New Roman" w:hAnsi="Times New Roman"/>
          <w:sz w:val="24"/>
          <w:szCs w:val="24"/>
        </w:rPr>
        <w:t>рассмотрев дел</w:t>
      </w:r>
      <w:r w:rsidRPr="008B51E2" w:rsidR="00AB1A8B">
        <w:rPr>
          <w:rFonts w:ascii="Times New Roman" w:hAnsi="Times New Roman"/>
          <w:sz w:val="24"/>
          <w:szCs w:val="24"/>
        </w:rPr>
        <w:t>о</w:t>
      </w:r>
      <w:r w:rsidRPr="008B51E2">
        <w:rPr>
          <w:rFonts w:ascii="Times New Roman" w:hAnsi="Times New Roman"/>
          <w:sz w:val="24"/>
          <w:szCs w:val="24"/>
        </w:rPr>
        <w:t xml:space="preserve"> об административном правонарушении в отношении </w:t>
      </w:r>
      <w:r w:rsidRPr="008B51E2" w:rsidR="008B51E2">
        <w:rPr>
          <w:rFonts w:ascii="Times New Roman" w:hAnsi="Times New Roman"/>
          <w:sz w:val="24"/>
          <w:szCs w:val="24"/>
        </w:rPr>
        <w:t>Файзуллина</w:t>
      </w:r>
      <w:r w:rsidRPr="008B51E2" w:rsidR="008B51E2">
        <w:rPr>
          <w:rFonts w:ascii="Times New Roman" w:hAnsi="Times New Roman"/>
          <w:sz w:val="24"/>
          <w:szCs w:val="24"/>
        </w:rPr>
        <w:t xml:space="preserve"> Роберта </w:t>
      </w:r>
      <w:r w:rsidRPr="008B51E2" w:rsidR="008B51E2">
        <w:rPr>
          <w:rFonts w:ascii="Times New Roman" w:hAnsi="Times New Roman"/>
          <w:sz w:val="24"/>
          <w:szCs w:val="24"/>
        </w:rPr>
        <w:t>Робесовича</w:t>
      </w:r>
      <w:r w:rsidRPr="008B51E2" w:rsidR="008B51E2">
        <w:rPr>
          <w:rFonts w:ascii="Times New Roman" w:hAnsi="Times New Roman"/>
          <w:sz w:val="24"/>
          <w:szCs w:val="24"/>
        </w:rPr>
        <w:t xml:space="preserve">, </w:t>
      </w:r>
      <w:r w:rsidR="00A35B69">
        <w:rPr>
          <w:rFonts w:ascii="Times New Roman" w:hAnsi="Times New Roman"/>
          <w:sz w:val="24"/>
          <w:szCs w:val="24"/>
        </w:rPr>
        <w:t>*</w:t>
      </w:r>
      <w:r w:rsidRPr="00065032" w:rsidR="008B2EC6">
        <w:rPr>
          <w:rFonts w:ascii="Times New Roman" w:hAnsi="Times New Roman"/>
          <w:sz w:val="24"/>
          <w:szCs w:val="24"/>
        </w:rPr>
        <w:t xml:space="preserve"> </w:t>
      </w:r>
      <w:r w:rsidRPr="00065032">
        <w:rPr>
          <w:rFonts w:ascii="Times New Roman" w:hAnsi="Times New Roman"/>
          <w:sz w:val="24"/>
          <w:szCs w:val="24"/>
        </w:rPr>
        <w:t xml:space="preserve">привлекаемого к административной ответственности по </w:t>
      </w:r>
      <w:r w:rsidRPr="00065032" w:rsidR="00673781">
        <w:rPr>
          <w:rFonts w:ascii="Times New Roman" w:hAnsi="Times New Roman"/>
          <w:sz w:val="24"/>
          <w:szCs w:val="24"/>
        </w:rPr>
        <w:t xml:space="preserve">ч.1 </w:t>
      </w:r>
      <w:r w:rsidRPr="00065032">
        <w:rPr>
          <w:rFonts w:ascii="Times New Roman" w:hAnsi="Times New Roman"/>
          <w:sz w:val="24"/>
          <w:szCs w:val="24"/>
        </w:rPr>
        <w:t>ст.</w:t>
      </w:r>
      <w:r w:rsidRPr="00065032" w:rsidR="00BC0730">
        <w:rPr>
          <w:rFonts w:ascii="Times New Roman" w:hAnsi="Times New Roman"/>
          <w:sz w:val="24"/>
          <w:szCs w:val="24"/>
        </w:rPr>
        <w:t>6.9 КоАП РФ,</w:t>
      </w:r>
    </w:p>
    <w:p w:rsidR="000C1638" w:rsidRPr="00065032" w:rsidP="00065032">
      <w:pPr>
        <w:ind w:firstLine="709"/>
      </w:pPr>
    </w:p>
    <w:p w:rsidR="008E43AC" w:rsidRPr="00065032" w:rsidP="00065032">
      <w:pPr>
        <w:ind w:firstLine="709"/>
        <w:jc w:val="center"/>
        <w:rPr>
          <w:bCs/>
        </w:rPr>
      </w:pPr>
      <w:r w:rsidRPr="00065032">
        <w:rPr>
          <w:bCs/>
        </w:rPr>
        <w:t>УСТАНОВИЛ:</w:t>
      </w:r>
    </w:p>
    <w:p w:rsidR="008E43AC" w:rsidRPr="00065032" w:rsidP="00065032">
      <w:pPr>
        <w:ind w:firstLine="709"/>
        <w:jc w:val="center"/>
        <w:rPr>
          <w:bCs/>
        </w:rPr>
      </w:pPr>
    </w:p>
    <w:p w:rsidR="00845EAB" w:rsidRPr="00065032" w:rsidP="008B51E2">
      <w:pPr>
        <w:ind w:firstLine="709"/>
        <w:jc w:val="both"/>
      </w:pPr>
      <w:r w:rsidRPr="008B51E2">
        <w:t>01.07.2025 в 02 час</w:t>
      </w:r>
      <w:r>
        <w:t>а</w:t>
      </w:r>
      <w:r w:rsidRPr="008B51E2">
        <w:t xml:space="preserve"> 27 мин</w:t>
      </w:r>
      <w:r>
        <w:t>ут</w:t>
      </w:r>
      <w:r w:rsidRPr="008B51E2">
        <w:t xml:space="preserve"> по указанию оперативного дежурного ДЧ, ОМВД России по г. Когалыму поступило указание проследовать по адресу г. Когалым: ул. Нефтяников д. 11 где по сообщению «во втором подъезде на первом</w:t>
      </w:r>
      <w:r>
        <w:t xml:space="preserve"> этаже потасовка». Прибыв на выше</w:t>
      </w:r>
      <w:r w:rsidRPr="008B51E2">
        <w:t>указанный адрес в 02</w:t>
      </w:r>
      <w:r>
        <w:t xml:space="preserve"> часа </w:t>
      </w:r>
      <w:r w:rsidRPr="008B51E2">
        <w:t xml:space="preserve">34 </w:t>
      </w:r>
      <w:r>
        <w:t>минуты на</w:t>
      </w:r>
      <w:r w:rsidRPr="008B51E2">
        <w:t>против одной из к</w:t>
      </w:r>
      <w:r>
        <w:t>вартир был</w:t>
      </w:r>
      <w:r w:rsidRPr="008B51E2">
        <w:t xml:space="preserve"> выявлен гр</w:t>
      </w:r>
      <w:r>
        <w:t>ажданин</w:t>
      </w:r>
      <w:r w:rsidRPr="008B51E2">
        <w:t xml:space="preserve"> </w:t>
      </w:r>
      <w:r w:rsidRPr="008B51E2">
        <w:t>Файзуллин</w:t>
      </w:r>
      <w:r w:rsidRPr="008B51E2">
        <w:t xml:space="preserve"> Р.Р., который по внешним признакам, находился в состояние опьянения, о чем свидетельствовали: речь его б</w:t>
      </w:r>
      <w:r>
        <w:t>ыла</w:t>
      </w:r>
      <w:r w:rsidRPr="008B51E2">
        <w:t xml:space="preserve"> бессвязная</w:t>
      </w:r>
      <w:r>
        <w:t xml:space="preserve">, </w:t>
      </w:r>
      <w:r w:rsidRPr="008B51E2">
        <w:t>на вопросы отвечал не по существу</w:t>
      </w:r>
      <w:r>
        <w:t>,</w:t>
      </w:r>
      <w:r w:rsidRPr="008B51E2">
        <w:t xml:space="preserve"> пояснить где он проживает не мог</w:t>
      </w:r>
      <w:r>
        <w:t>,</w:t>
      </w:r>
      <w:r w:rsidRPr="008B51E2">
        <w:t xml:space="preserve"> зрачки были неестественного размера, кожа б</w:t>
      </w:r>
      <w:r>
        <w:t>ыла</w:t>
      </w:r>
      <w:r w:rsidRPr="008B51E2">
        <w:t xml:space="preserve"> грязная, одежда неопрятная,</w:t>
      </w:r>
      <w:r>
        <w:t xml:space="preserve"> </w:t>
      </w:r>
      <w:r w:rsidRPr="008B51E2">
        <w:t xml:space="preserve">а также находился в подъезде босиком. Далее </w:t>
      </w:r>
      <w:r w:rsidRPr="008B51E2">
        <w:t>Файзуллин</w:t>
      </w:r>
      <w:r w:rsidRPr="008B51E2">
        <w:t xml:space="preserve"> Р.Р</w:t>
      </w:r>
      <w:r>
        <w:t>. был</w:t>
      </w:r>
      <w:r w:rsidRPr="008B51E2">
        <w:t xml:space="preserve"> доставлен в наркологическое отделение расположенного по адресу г. Когалым ул. Молодежная 19/4 для прохождения медицинского освидетельствования на состоян</w:t>
      </w:r>
      <w:r>
        <w:t xml:space="preserve">ие опьянения где, 01.07.2025 в 03 часа </w:t>
      </w:r>
      <w:r w:rsidRPr="008B51E2">
        <w:t>37</w:t>
      </w:r>
      <w:r>
        <w:t xml:space="preserve"> минут </w:t>
      </w:r>
      <w:r w:rsidRPr="008B51E2">
        <w:t>Файзуллин</w:t>
      </w:r>
      <w:r w:rsidRPr="008B51E2">
        <w:t xml:space="preserve"> Р.Р. от проведения медицинского освидетельствования на состояние наркотического оп</w:t>
      </w:r>
      <w:r>
        <w:t>ьянения отказался, то есть не вып</w:t>
      </w:r>
      <w:r w:rsidRPr="008B51E2">
        <w:t>олнил законные требования уполномоченного должностного лица о прохождении медицинского освидетельствования на состояние опьянения лица, в отношении которого имеются достаточные основания полагать, что он употребил наркотическое средство или психотропные вещества без назначения врача</w:t>
      </w:r>
      <w:r w:rsidRPr="00065032">
        <w:t>.</w:t>
      </w:r>
    </w:p>
    <w:p w:rsidR="00845EAB" w:rsidRPr="00065032" w:rsidP="00065032">
      <w:pPr>
        <w:ind w:firstLine="709"/>
        <w:jc w:val="both"/>
      </w:pPr>
      <w:r>
        <w:t>Файзуллин</w:t>
      </w:r>
      <w:r>
        <w:t xml:space="preserve"> Р.Р.</w:t>
      </w:r>
      <w:r w:rsidRPr="006E47FE">
        <w:t xml:space="preserve"> в судебном заседании с протоколом согласился, пояснил, что действительно отказался от прохождения медицинского освидетельствования.</w:t>
      </w:r>
    </w:p>
    <w:p w:rsidR="00845EAB" w:rsidRPr="00065032" w:rsidP="00065032">
      <w:pPr>
        <w:ind w:firstLine="709"/>
        <w:jc w:val="both"/>
      </w:pPr>
      <w:r w:rsidRPr="00065032">
        <w:t>Мировой судья, изучив письменные материалы дела, приходит к выводу, что вина последнего в совершении вышеописанного административного правонарушения, подтверждена собранными по делу доказательствами.</w:t>
      </w:r>
    </w:p>
    <w:p w:rsidR="00845EAB" w:rsidRPr="00065032" w:rsidP="00065032">
      <w:pPr>
        <w:ind w:firstLine="709"/>
        <w:jc w:val="both"/>
      </w:pPr>
      <w:r w:rsidRPr="00065032">
        <w:t>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(ст</w:t>
      </w:r>
      <w:r w:rsidRPr="00065032" w:rsidR="00BC0730">
        <w:t>.</w:t>
      </w:r>
      <w:r w:rsidRPr="00065032">
        <w:t xml:space="preserve">40 Федерального закона от </w:t>
      </w:r>
      <w:r w:rsidRPr="00065032" w:rsidR="00BC0730">
        <w:t>0</w:t>
      </w:r>
      <w:r w:rsidRPr="00065032">
        <w:t>8</w:t>
      </w:r>
      <w:r w:rsidRPr="00065032" w:rsidR="00BC0730">
        <w:t>.01.</w:t>
      </w:r>
      <w:r w:rsidRPr="00065032">
        <w:t>1998 №3-ФЗ «О наркотических средствах и психотропных веществах»).</w:t>
      </w:r>
    </w:p>
    <w:p w:rsidR="00845EAB" w:rsidRPr="00065032" w:rsidP="00065032">
      <w:pPr>
        <w:ind w:firstLine="709"/>
        <w:jc w:val="both"/>
      </w:pPr>
      <w:r w:rsidRPr="00065032">
        <w:t>В соо</w:t>
      </w:r>
      <w:r w:rsidRPr="00065032" w:rsidR="00BC0730">
        <w:t xml:space="preserve">тветствии с </w:t>
      </w:r>
      <w:r w:rsidRPr="00065032" w:rsidR="00BC0730">
        <w:t>п.п</w:t>
      </w:r>
      <w:r w:rsidRPr="00065032" w:rsidR="00BC0730">
        <w:t>. 2, 11 ч. 1 ст.</w:t>
      </w:r>
      <w:r w:rsidRPr="00065032">
        <w:t>12 Федерального закона от 07.02.2011 №3-ФЗ «О полиции» в числе иных на полицию возложены обязанности: пресекать противоправные деяния, устранять угрозы безопасности граждан и общественной безопасности, документировать обстоятельства совершения преступления, административного правонарушения, происшествия, обеспечивать сохранность следов преступления, административного правонарушения, происшествия;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w:t>
      </w:r>
    </w:p>
    <w:p w:rsidR="00845EAB" w:rsidRPr="00065032" w:rsidP="00065032">
      <w:pPr>
        <w:ind w:firstLine="709"/>
        <w:jc w:val="both"/>
      </w:pPr>
      <w:r w:rsidRPr="00065032">
        <w:t>В силу п</w:t>
      </w:r>
      <w:r w:rsidRPr="00065032" w:rsidR="00BC0730">
        <w:t>.</w:t>
      </w:r>
      <w:r w:rsidRPr="00065032">
        <w:t xml:space="preserve">14 ст.13 названного Закона полиции для выполнения возложенных на нее обязанностей предоставлено право направлять и (или) доставлять на медицинское освидетельствование в соответствующие медицинские организации граждан для </w:t>
      </w:r>
      <w:r w:rsidRPr="00065032">
        <w:t>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845EAB" w:rsidRPr="00065032" w:rsidP="00065032">
      <w:pPr>
        <w:ind w:firstLine="709"/>
        <w:jc w:val="both"/>
      </w:pPr>
      <w:r w:rsidRPr="00065032">
        <w:t>Частями 3, 4 ст</w:t>
      </w:r>
      <w:r w:rsidRPr="00065032" w:rsidR="00BC0730">
        <w:t>.</w:t>
      </w:r>
      <w:r w:rsidRPr="00065032">
        <w:t>30 Закона о полиции установлено, что законные требования сотрудника полиции обязательны для выполнения гражданами и должностными лицами. Воспрепятствование выполнению сотрудником полиции служебных обязанностей, оскорбление сотрудника полиции, оказание ему сопротивления, насилие или угроза применения насилия 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 предусмотренную законодательством Российской Федерации.</w:t>
      </w:r>
    </w:p>
    <w:p w:rsidR="00845EAB" w:rsidRPr="00065032" w:rsidP="00065032">
      <w:pPr>
        <w:ind w:firstLine="709"/>
        <w:jc w:val="both"/>
      </w:pPr>
      <w:r w:rsidRPr="00065032">
        <w:t xml:space="preserve">Как усматривается из представленных материалов, </w:t>
      </w:r>
      <w:r w:rsidR="008B51E2">
        <w:t>Файзуллин</w:t>
      </w:r>
      <w:r w:rsidR="008B51E2">
        <w:t xml:space="preserve"> Р.Р.</w:t>
      </w:r>
      <w:r w:rsidRPr="00065032">
        <w:t xml:space="preserve"> в нарушение вышеприведенных норм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оснований полагать, что он потребил наркотические средства без назначения врача.</w:t>
      </w:r>
    </w:p>
    <w:p w:rsidR="00845EAB" w:rsidRPr="00065032" w:rsidP="00065032">
      <w:pPr>
        <w:tabs>
          <w:tab w:val="left" w:pos="284"/>
        </w:tabs>
        <w:ind w:firstLine="709"/>
        <w:jc w:val="both"/>
      </w:pPr>
      <w:r w:rsidRPr="00065032">
        <w:t xml:space="preserve">Обстоятельства отказа </w:t>
      </w:r>
      <w:r w:rsidR="008B51E2">
        <w:t>Файзуллина</w:t>
      </w:r>
      <w:r w:rsidR="008B51E2">
        <w:t xml:space="preserve"> Р.Р.</w:t>
      </w:r>
      <w:r w:rsidRPr="00065032">
        <w:t xml:space="preserve"> выполнить требование уполномоченного сотрудника полиции пройти медицинское освидетельствование на состояние опьянения подтверждается: протоколом 86 №</w:t>
      </w:r>
      <w:r w:rsidR="008B51E2">
        <w:t>477965</w:t>
      </w:r>
      <w:r w:rsidRPr="00065032">
        <w:t xml:space="preserve"> об административном правонарушении от </w:t>
      </w:r>
      <w:r w:rsidR="008B51E2">
        <w:t>01.07.2025</w:t>
      </w:r>
      <w:r w:rsidRPr="00065032">
        <w:t xml:space="preserve">, в котором изложены обстоятельства совершения </w:t>
      </w:r>
      <w:r w:rsidR="008B51E2">
        <w:t>Файзуллиным</w:t>
      </w:r>
      <w:r w:rsidR="008B51E2">
        <w:t xml:space="preserve"> Р.Р.</w:t>
      </w:r>
      <w:r w:rsidRPr="00065032">
        <w:t xml:space="preserve"> административного правонарушения, с данным протоколом он был ознакомлен, ему разъяснены права, предусмотренные ст.25.1 КоАП РФ и ст.51 Конституции РФ; рапортом сотрудника полиции ОМВД России по г. Когалыму от </w:t>
      </w:r>
      <w:r w:rsidR="008B51E2">
        <w:t>01.07.2025</w:t>
      </w:r>
      <w:r w:rsidRPr="00065032">
        <w:t xml:space="preserve">, который содержит сведения, аналогичные протоколу об административном правонарушении; письменным объяснением </w:t>
      </w:r>
      <w:r w:rsidR="008B51E2">
        <w:t>Файзуллина</w:t>
      </w:r>
      <w:r w:rsidR="008B51E2">
        <w:t xml:space="preserve"> Р.Р.</w:t>
      </w:r>
      <w:r w:rsidRPr="00065032">
        <w:t xml:space="preserve"> от </w:t>
      </w:r>
      <w:r w:rsidR="008B51E2">
        <w:t>01.07.2025</w:t>
      </w:r>
      <w:r w:rsidRPr="00065032">
        <w:t xml:space="preserve">; протоколом о направлении на медицинское освидетельствование на состояние опьянения от </w:t>
      </w:r>
      <w:r w:rsidR="008B51E2">
        <w:t>01.07.2025</w:t>
      </w:r>
      <w:r w:rsidRPr="00065032">
        <w:t xml:space="preserve">; протоколом о доставлении (принудительном препровождении) лица в служебное помещение органа внутренних дел и протоколом о задержании лица от </w:t>
      </w:r>
      <w:r w:rsidR="008B51E2">
        <w:t>01.07.2025</w:t>
      </w:r>
      <w:r w:rsidRPr="00065032">
        <w:t xml:space="preserve"> из которых следует, что </w:t>
      </w:r>
      <w:r w:rsidR="008B51E2">
        <w:t>Файзуллин</w:t>
      </w:r>
      <w:r w:rsidR="008B51E2">
        <w:t xml:space="preserve"> Р.Р.</w:t>
      </w:r>
      <w:r w:rsidRPr="00065032">
        <w:t xml:space="preserve"> был доставлен в ОМВД России по г. Когалыму и задержан </w:t>
      </w:r>
      <w:r w:rsidR="008B51E2">
        <w:t>01.07.2025</w:t>
      </w:r>
      <w:r w:rsidRPr="00065032">
        <w:t xml:space="preserve"> в </w:t>
      </w:r>
      <w:r w:rsidR="008B51E2">
        <w:t>04</w:t>
      </w:r>
      <w:r w:rsidRPr="00065032" w:rsidR="00D01D69">
        <w:t xml:space="preserve"> час</w:t>
      </w:r>
      <w:r w:rsidR="008B51E2">
        <w:t>а</w:t>
      </w:r>
      <w:r w:rsidRPr="00065032" w:rsidR="00BC0730">
        <w:t xml:space="preserve"> </w:t>
      </w:r>
      <w:r w:rsidR="008B51E2">
        <w:t>05</w:t>
      </w:r>
      <w:r w:rsidRPr="00065032">
        <w:t xml:space="preserve"> </w:t>
      </w:r>
      <w:r w:rsidRPr="00065032" w:rsidR="00BC0730">
        <w:t>минут</w:t>
      </w:r>
      <w:r w:rsidRPr="00065032">
        <w:t xml:space="preserve">; </w:t>
      </w:r>
      <w:r w:rsidRPr="00065032" w:rsidR="00BE1059">
        <w:t xml:space="preserve">справку на лицо по учетам СООП </w:t>
      </w:r>
      <w:r w:rsidRPr="00065032">
        <w:t xml:space="preserve">на </w:t>
      </w:r>
      <w:r w:rsidR="008B51E2">
        <w:t>Файзуллина</w:t>
      </w:r>
      <w:r w:rsidR="008B51E2">
        <w:t xml:space="preserve"> Р.Р.</w:t>
      </w:r>
      <w:r w:rsidRPr="00065032">
        <w:t>; видеозапись</w:t>
      </w:r>
      <w:r w:rsidR="008B51E2">
        <w:t>ю; сообщением</w:t>
      </w:r>
      <w:r w:rsidRPr="00065032">
        <w:t>.</w:t>
      </w:r>
    </w:p>
    <w:p w:rsidR="00845EAB" w:rsidRPr="00065032" w:rsidP="00065032">
      <w:pPr>
        <w:ind w:firstLine="709"/>
        <w:jc w:val="both"/>
      </w:pPr>
      <w:r w:rsidRPr="00065032">
        <w:t xml:space="preserve">Исследовав и оценив собранные по делу доказательства в совокупности, признавая из допустимыми, достоверными и достаточными для разрешения дела, мировой судья приходит к выводу о наличии в действиях </w:t>
      </w:r>
      <w:r w:rsidR="008B51E2">
        <w:t>Файзуллина</w:t>
      </w:r>
      <w:r w:rsidR="008B51E2">
        <w:t xml:space="preserve"> Р.Р.</w:t>
      </w:r>
      <w:r w:rsidRPr="00065032">
        <w:t xml:space="preserve"> состава административного правонарушения, предусмотренного ч.1 ст.6.9 КоАП РФ </w:t>
      </w:r>
      <w:r w:rsidRPr="00065032" w:rsidR="00BC0730">
        <w:t>–</w:t>
      </w:r>
      <w:r w:rsidRPr="00065032">
        <w:t xml:space="preserve"> невыполнение</w:t>
      </w:r>
      <w:r w:rsidRPr="00065032" w:rsidR="00BC0730">
        <w:t xml:space="preserve"> </w:t>
      </w:r>
      <w:r w:rsidRPr="00065032">
        <w:t>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имелись достаточные основания полагать, что он потребил наркотические средства.</w:t>
      </w:r>
    </w:p>
    <w:p w:rsidR="00845EAB" w:rsidRPr="00065032" w:rsidP="00065032">
      <w:pPr>
        <w:ind w:firstLine="709"/>
        <w:jc w:val="both"/>
      </w:pPr>
      <w:r w:rsidRPr="00065032">
        <w:t xml:space="preserve">Совершенное </w:t>
      </w:r>
      <w:r w:rsidR="008B51E2">
        <w:t>Файзуллиным</w:t>
      </w:r>
      <w:r w:rsidR="008B51E2">
        <w:t xml:space="preserve"> Р.Р.</w:t>
      </w:r>
      <w:r w:rsidRPr="00065032">
        <w:t xml:space="preserve"> правонарушение относится к правонарушениям, посягающим на здоровье, санитарно-эпидемиологическое благополучие населения и общественную нравственность.</w:t>
      </w:r>
    </w:p>
    <w:p w:rsidR="00845EAB" w:rsidRPr="00065032" w:rsidP="00065032">
      <w:pPr>
        <w:ind w:firstLine="709"/>
        <w:jc w:val="both"/>
      </w:pPr>
      <w:r w:rsidRPr="00065032">
        <w:t xml:space="preserve">Административное правонарушение совершено с прямым умыслом. Зная, что отказ от выполнения законного требования должностного лица и медицинского освидетельствования запрещен, </w:t>
      </w:r>
      <w:r w:rsidR="008B51E2">
        <w:t>Файзуллин</w:t>
      </w:r>
      <w:r w:rsidR="008B51E2">
        <w:t xml:space="preserve"> Р.Р.</w:t>
      </w:r>
      <w:r w:rsidRPr="00065032">
        <w:t xml:space="preserve"> отказался от его выполнения, желал этого, осознавал и предвидел наступление последствий в результате своих действий.</w:t>
      </w:r>
    </w:p>
    <w:p w:rsidR="00845EAB" w:rsidRPr="00065032" w:rsidP="00065032">
      <w:pPr>
        <w:ind w:firstLine="709"/>
        <w:jc w:val="both"/>
      </w:pPr>
      <w:r w:rsidRPr="00065032">
        <w:t xml:space="preserve">В силу ч.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r w:rsidRPr="00065032">
        <w:t>психоактивные</w:t>
      </w:r>
      <w:r w:rsidRPr="00065032">
        <w:t xml:space="preserve"> вещества, суд может возложить на такое лицо обязанность пройти диагностику, профилактические </w:t>
      </w:r>
      <w:r w:rsidRPr="00065032">
        <w:t>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845EAB" w:rsidRPr="00065032" w:rsidP="00065032">
      <w:pPr>
        <w:tabs>
          <w:tab w:val="left" w:pos="720"/>
        </w:tabs>
        <w:ind w:firstLine="709"/>
        <w:jc w:val="both"/>
      </w:pPr>
      <w:r w:rsidRPr="00065032">
        <w:t>Обстоятельств, исключающих производство по делу, не имеется.</w:t>
      </w:r>
    </w:p>
    <w:p w:rsidR="00845EAB" w:rsidRPr="00065032" w:rsidP="00065032">
      <w:pPr>
        <w:ind w:firstLine="709"/>
        <w:jc w:val="both"/>
      </w:pPr>
      <w:r w:rsidRPr="00065032">
        <w:t>Обстоятельства, смягчающие административную ответственность в соответствии со ч.2 ст.4.2 КоАП РФ признание вины.</w:t>
      </w:r>
    </w:p>
    <w:p w:rsidR="00D01D69" w:rsidRPr="00065032" w:rsidP="00065032">
      <w:pPr>
        <w:ind w:firstLine="709"/>
        <w:jc w:val="both"/>
      </w:pPr>
      <w:r w:rsidRPr="00065032">
        <w:t>К отягчающему административную ответственность обстоятельству в соответствии со ст</w:t>
      </w:r>
      <w:r w:rsidRPr="00065032" w:rsidR="00065032">
        <w:t>.</w:t>
      </w:r>
      <w:r w:rsidRPr="00065032">
        <w:t>4.3 Кодекса Российской Федерации об административных правонарушениях, мировой судья относит повторное совершение однородного правонарушения.</w:t>
      </w:r>
    </w:p>
    <w:p w:rsidR="00D01D69" w:rsidRPr="00065032" w:rsidP="00065032">
      <w:pPr>
        <w:ind w:firstLine="709"/>
        <w:jc w:val="both"/>
      </w:pPr>
      <w:r w:rsidRPr="00065032">
        <w:t xml:space="preserve">При назначении наказания мировой судья учитывает характер и степень опасности правонарушения, данные о личности и имущественном положении </w:t>
      </w:r>
      <w:r w:rsidR="008B51E2">
        <w:t>Файзуллина</w:t>
      </w:r>
      <w:r w:rsidR="008B51E2">
        <w:t xml:space="preserve"> Р.Р.</w:t>
      </w:r>
      <w:r w:rsidRPr="00065032">
        <w:t xml:space="preserve">, приходит к выводу о необходимости назначения наказания в виде административного </w:t>
      </w:r>
      <w:r w:rsidR="008B51E2">
        <w:t>штрафа</w:t>
      </w:r>
      <w:r w:rsidRPr="00065032">
        <w:t>.</w:t>
      </w:r>
    </w:p>
    <w:p w:rsidR="00D01D69" w:rsidRPr="00065032" w:rsidP="00065032">
      <w:pPr>
        <w:ind w:firstLine="709"/>
        <w:jc w:val="both"/>
      </w:pPr>
      <w:r w:rsidRPr="00065032">
        <w:t xml:space="preserve">Руководствуясь </w:t>
      </w:r>
      <w:r w:rsidRPr="00065032">
        <w:rPr>
          <w:bCs/>
        </w:rPr>
        <w:t>ст</w:t>
      </w:r>
      <w:r w:rsidRPr="00065032" w:rsidR="00065032">
        <w:rPr>
          <w:bCs/>
        </w:rPr>
        <w:t>.</w:t>
      </w:r>
      <w:r w:rsidRPr="00065032">
        <w:t>29.9, ст</w:t>
      </w:r>
      <w:r w:rsidRPr="00065032" w:rsidR="00065032">
        <w:t>.</w:t>
      </w:r>
      <w:r w:rsidRPr="00065032">
        <w:t>29.10 Кодекса Российской Федерации об административных правонарушениях, мировой судья,</w:t>
      </w:r>
    </w:p>
    <w:p w:rsidR="00D01D69" w:rsidRPr="00065032" w:rsidP="00065032">
      <w:pPr>
        <w:ind w:firstLine="709"/>
        <w:jc w:val="both"/>
      </w:pPr>
    </w:p>
    <w:p w:rsidR="00D01D69" w:rsidRPr="00065032" w:rsidP="00065032">
      <w:pPr>
        <w:ind w:firstLine="709"/>
        <w:jc w:val="center"/>
        <w:rPr>
          <w:bCs/>
        </w:rPr>
      </w:pPr>
      <w:r w:rsidRPr="00065032">
        <w:rPr>
          <w:bCs/>
        </w:rPr>
        <w:t>ПОСТАНОВИЛ:</w:t>
      </w:r>
    </w:p>
    <w:p w:rsidR="00D01D69" w:rsidRPr="00065032" w:rsidP="00065032">
      <w:pPr>
        <w:ind w:firstLine="709"/>
        <w:jc w:val="both"/>
        <w:rPr>
          <w:bCs/>
        </w:rPr>
      </w:pPr>
    </w:p>
    <w:p w:rsidR="006E47FE" w:rsidRPr="009118AE" w:rsidP="006E47FE">
      <w:pPr>
        <w:ind w:firstLine="709"/>
        <w:jc w:val="both"/>
      </w:pPr>
      <w:r w:rsidRPr="00065032">
        <w:t xml:space="preserve">признать </w:t>
      </w:r>
      <w:r w:rsidR="008B51E2">
        <w:t>Файзуллина</w:t>
      </w:r>
      <w:r w:rsidR="008B51E2">
        <w:t xml:space="preserve"> Роберта </w:t>
      </w:r>
      <w:r w:rsidR="008B51E2">
        <w:t>Робесовича</w:t>
      </w:r>
      <w:r w:rsidR="008B51E2">
        <w:t xml:space="preserve"> </w:t>
      </w:r>
      <w:r w:rsidR="001D0A7B">
        <w:t>виновн</w:t>
      </w:r>
      <w:r w:rsidRPr="00065032">
        <w:t>ым в совершении правонарушения, п</w:t>
      </w:r>
      <w:r w:rsidR="0056751F">
        <w:t>редусмотренного ч</w:t>
      </w:r>
      <w:r w:rsidR="008B51E2">
        <w:t>.</w:t>
      </w:r>
      <w:r w:rsidR="0056751F">
        <w:t>1 ст</w:t>
      </w:r>
      <w:r w:rsidR="008B51E2">
        <w:t>.</w:t>
      </w:r>
      <w:r w:rsidR="0056751F">
        <w:t>6</w:t>
      </w:r>
      <w:r w:rsidRPr="00065032">
        <w:t>.</w:t>
      </w:r>
      <w:r w:rsidR="0056751F">
        <w:t>9</w:t>
      </w:r>
      <w:r w:rsidRPr="00065032">
        <w:t xml:space="preserve"> Кодекса Российской Федерации об административных правонарушениях </w:t>
      </w:r>
      <w:r w:rsidRPr="009118AE">
        <w:t>и назначить ему наказание в виде административного штрафа в размере 4 </w:t>
      </w:r>
      <w:r w:rsidR="008B51E2">
        <w:t>5</w:t>
      </w:r>
      <w:r w:rsidRPr="009118AE">
        <w:t>00 (четыре тысячи</w:t>
      </w:r>
      <w:r w:rsidR="008B51E2">
        <w:t xml:space="preserve"> пятьсот</w:t>
      </w:r>
      <w:r w:rsidRPr="009118AE">
        <w:t>) рублей.</w:t>
      </w:r>
    </w:p>
    <w:p w:rsidR="006E47FE" w:rsidRPr="009118AE" w:rsidP="006E47FE">
      <w:pPr>
        <w:ind w:firstLine="709"/>
        <w:jc w:val="both"/>
      </w:pPr>
      <w:r w:rsidRPr="009118AE">
        <w:t>На основании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6E47FE" w:rsidRPr="009118AE" w:rsidP="006E47FE">
      <w:pPr>
        <w:ind w:firstLine="709"/>
        <w:jc w:val="both"/>
      </w:pPr>
      <w:r w:rsidRPr="009118AE">
        <w:t xml:space="preserve">Банковские реквизиты для перечисления административного штрафа: Получатель: УФК по Ханты-Мансийскому автономному округу - Югре (Департамент административного обеспечения ХМАО-Югры) номер счета получателя платежа 03100643000000018700 ИНН 8601073664 КПП 860101001 РКЦ ХАНТЫ-МАНСИЙК// УФК по Ханты-Мансийскому автономному округу </w:t>
      </w:r>
      <w:r w:rsidRPr="009118AE">
        <w:t>кор</w:t>
      </w:r>
      <w:r w:rsidRPr="009118AE">
        <w:t>./</w:t>
      </w:r>
      <w:r w:rsidRPr="009118AE">
        <w:t>сч</w:t>
      </w:r>
      <w:r w:rsidRPr="009118AE">
        <w:t xml:space="preserve">. банка получателя платежа 40102810245370000007 КБК 72011601063010009140 БИК 007162163 ОКТМО 71883000 УИН </w:t>
      </w:r>
      <w:r w:rsidRPr="008B51E2" w:rsidR="008B51E2">
        <w:t>0412365400335006162506167</w:t>
      </w:r>
      <w:r w:rsidRPr="009118AE">
        <w:t>.</w:t>
      </w:r>
    </w:p>
    <w:p w:rsidR="00D01D69" w:rsidRPr="00065032" w:rsidP="006E47FE">
      <w:pPr>
        <w:ind w:firstLine="709"/>
        <w:jc w:val="both"/>
      </w:pPr>
      <w:r w:rsidRPr="009118AE">
        <w:t>Постановление может быть обжаловано в Когалымский городской суд Ханты-Мансийского автономного округа – Югры в течение 10 дней со дня вручения или получения копии постановления</w:t>
      </w:r>
      <w:r w:rsidRPr="00065032">
        <w:t>.</w:t>
      </w:r>
    </w:p>
    <w:p w:rsidR="00845EAB" w:rsidRPr="00065032" w:rsidP="00065032">
      <w:pPr>
        <w:ind w:firstLine="709"/>
        <w:jc w:val="both"/>
      </w:pPr>
    </w:p>
    <w:p w:rsidR="00065032" w:rsidRPr="00065032" w:rsidP="00065032">
      <w:pPr>
        <w:ind w:firstLine="709"/>
        <w:jc w:val="both"/>
      </w:pPr>
    </w:p>
    <w:p w:rsidR="00845EAB" w:rsidRPr="00065032" w:rsidP="00065032">
      <w:pPr>
        <w:ind w:firstLine="709"/>
        <w:jc w:val="both"/>
      </w:pPr>
    </w:p>
    <w:p w:rsidR="000C1638" w:rsidRPr="00065032" w:rsidP="008B51E2">
      <w:pPr>
        <w:ind w:firstLine="709"/>
        <w:jc w:val="both"/>
        <w:rPr>
          <w:bCs/>
        </w:rPr>
      </w:pPr>
      <w:r w:rsidRPr="008B51E2">
        <w:rPr>
          <w:bCs/>
        </w:rPr>
        <w:t>Мировой судья                                                                                      С.С. Красников</w:t>
      </w:r>
    </w:p>
    <w:sectPr w:rsidSect="008B51E2">
      <w:headerReference w:type="first" r:id="rId4"/>
      <w:pgSz w:w="11906" w:h="16838"/>
      <w:pgMar w:top="1134" w:right="851" w:bottom="1134" w:left="1701" w:header="28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0730" w:rsidRPr="00BC0730" w:rsidP="00BC0730">
    <w:pPr>
      <w:tabs>
        <w:tab w:val="left" w:pos="8307"/>
      </w:tabs>
      <w:jc w:val="right"/>
      <w:rPr>
        <w:bCs/>
        <w:sz w:val="20"/>
        <w:szCs w:val="20"/>
      </w:rPr>
    </w:pPr>
    <w:r>
      <w:rPr>
        <w:bCs/>
        <w:sz w:val="20"/>
        <w:szCs w:val="20"/>
      </w:rPr>
      <w:t>№5-</w:t>
    </w:r>
    <w:r w:rsidR="008B51E2">
      <w:rPr>
        <w:bCs/>
        <w:sz w:val="20"/>
        <w:szCs w:val="20"/>
      </w:rPr>
      <w:t>616</w:t>
    </w:r>
    <w:r>
      <w:rPr>
        <w:bCs/>
        <w:sz w:val="20"/>
        <w:szCs w:val="20"/>
      </w:rPr>
      <w:t>-</w:t>
    </w:r>
    <w:r w:rsidRPr="00BC0730">
      <w:rPr>
        <w:bCs/>
        <w:sz w:val="20"/>
        <w:szCs w:val="20"/>
      </w:rPr>
      <w:t>1702/2025</w:t>
    </w:r>
  </w:p>
  <w:p w:rsidR="00BC0730" w:rsidP="00BC0730">
    <w:pPr>
      <w:pStyle w:val="Header"/>
      <w:jc w:val="right"/>
    </w:pPr>
    <w:r w:rsidRPr="00BC0730">
      <w:rPr>
        <w:bCs/>
        <w:sz w:val="20"/>
        <w:szCs w:val="20"/>
      </w:rPr>
      <w:t>86</w:t>
    </w:r>
    <w:r w:rsidRPr="00BC0730">
      <w:rPr>
        <w:bCs/>
        <w:sz w:val="20"/>
        <w:szCs w:val="20"/>
        <w:lang w:val="en-US"/>
      </w:rPr>
      <w:t>MS</w:t>
    </w:r>
    <w:r w:rsidRPr="00BC0730">
      <w:rPr>
        <w:bCs/>
        <w:sz w:val="20"/>
        <w:szCs w:val="20"/>
      </w:rPr>
      <w:t>0033-01-2025-00</w:t>
    </w:r>
    <w:r w:rsidR="008B51E2">
      <w:rPr>
        <w:bCs/>
        <w:sz w:val="20"/>
        <w:szCs w:val="20"/>
      </w:rPr>
      <w:t>2418-28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AC"/>
    <w:rsid w:val="0000064E"/>
    <w:rsid w:val="00005B14"/>
    <w:rsid w:val="0000721B"/>
    <w:rsid w:val="00010B31"/>
    <w:rsid w:val="00040150"/>
    <w:rsid w:val="000526B5"/>
    <w:rsid w:val="00053945"/>
    <w:rsid w:val="00065032"/>
    <w:rsid w:val="000763E7"/>
    <w:rsid w:val="00082BF7"/>
    <w:rsid w:val="00083A39"/>
    <w:rsid w:val="000C1638"/>
    <w:rsid w:val="000C25FA"/>
    <w:rsid w:val="000C51CC"/>
    <w:rsid w:val="000D342D"/>
    <w:rsid w:val="000F49FE"/>
    <w:rsid w:val="00104718"/>
    <w:rsid w:val="00115A8E"/>
    <w:rsid w:val="00123A93"/>
    <w:rsid w:val="001512C9"/>
    <w:rsid w:val="001544A7"/>
    <w:rsid w:val="0016038A"/>
    <w:rsid w:val="0016794D"/>
    <w:rsid w:val="00177F3D"/>
    <w:rsid w:val="00187F9B"/>
    <w:rsid w:val="00196DC4"/>
    <w:rsid w:val="001A051C"/>
    <w:rsid w:val="001C18BC"/>
    <w:rsid w:val="001D0A7B"/>
    <w:rsid w:val="001D397F"/>
    <w:rsid w:val="002025EC"/>
    <w:rsid w:val="00220281"/>
    <w:rsid w:val="002651D8"/>
    <w:rsid w:val="00267258"/>
    <w:rsid w:val="002678CA"/>
    <w:rsid w:val="002775BB"/>
    <w:rsid w:val="00287ABB"/>
    <w:rsid w:val="002A5A78"/>
    <w:rsid w:val="002C0958"/>
    <w:rsid w:val="002C1BB4"/>
    <w:rsid w:val="002C7FFE"/>
    <w:rsid w:val="002D150C"/>
    <w:rsid w:val="002D18A8"/>
    <w:rsid w:val="002E5B77"/>
    <w:rsid w:val="002F1017"/>
    <w:rsid w:val="002F7699"/>
    <w:rsid w:val="0031056F"/>
    <w:rsid w:val="00317042"/>
    <w:rsid w:val="00321093"/>
    <w:rsid w:val="00360A07"/>
    <w:rsid w:val="00362F72"/>
    <w:rsid w:val="003653D0"/>
    <w:rsid w:val="00375EF0"/>
    <w:rsid w:val="003831BB"/>
    <w:rsid w:val="00394F65"/>
    <w:rsid w:val="003B6500"/>
    <w:rsid w:val="003B6B29"/>
    <w:rsid w:val="003B743F"/>
    <w:rsid w:val="003D0396"/>
    <w:rsid w:val="00412C98"/>
    <w:rsid w:val="00417B65"/>
    <w:rsid w:val="00461778"/>
    <w:rsid w:val="004654E6"/>
    <w:rsid w:val="00472823"/>
    <w:rsid w:val="0047358A"/>
    <w:rsid w:val="004772E3"/>
    <w:rsid w:val="004A0C50"/>
    <w:rsid w:val="004C10AF"/>
    <w:rsid w:val="004C3123"/>
    <w:rsid w:val="004E4496"/>
    <w:rsid w:val="004F7413"/>
    <w:rsid w:val="00502281"/>
    <w:rsid w:val="005406A6"/>
    <w:rsid w:val="00552690"/>
    <w:rsid w:val="0056589E"/>
    <w:rsid w:val="00566D28"/>
    <w:rsid w:val="0056751F"/>
    <w:rsid w:val="00584CBC"/>
    <w:rsid w:val="00596C21"/>
    <w:rsid w:val="005A0049"/>
    <w:rsid w:val="005A07BC"/>
    <w:rsid w:val="005A54F8"/>
    <w:rsid w:val="005B0CAF"/>
    <w:rsid w:val="005D410F"/>
    <w:rsid w:val="005D6E16"/>
    <w:rsid w:val="005E092C"/>
    <w:rsid w:val="005F31B3"/>
    <w:rsid w:val="006149B5"/>
    <w:rsid w:val="00620CF7"/>
    <w:rsid w:val="00625132"/>
    <w:rsid w:val="00635292"/>
    <w:rsid w:val="00644784"/>
    <w:rsid w:val="00664373"/>
    <w:rsid w:val="00673781"/>
    <w:rsid w:val="006823E3"/>
    <w:rsid w:val="00682E94"/>
    <w:rsid w:val="006908C2"/>
    <w:rsid w:val="006B3581"/>
    <w:rsid w:val="006C6559"/>
    <w:rsid w:val="006D79A0"/>
    <w:rsid w:val="006E47FE"/>
    <w:rsid w:val="006E60A6"/>
    <w:rsid w:val="007348E6"/>
    <w:rsid w:val="0074005C"/>
    <w:rsid w:val="007535EE"/>
    <w:rsid w:val="007A3439"/>
    <w:rsid w:val="007A5991"/>
    <w:rsid w:val="007A76D9"/>
    <w:rsid w:val="007C4987"/>
    <w:rsid w:val="007C63D5"/>
    <w:rsid w:val="007C65F6"/>
    <w:rsid w:val="007C7E98"/>
    <w:rsid w:val="007D526A"/>
    <w:rsid w:val="0080068A"/>
    <w:rsid w:val="00817F1B"/>
    <w:rsid w:val="00844FEF"/>
    <w:rsid w:val="00845EAB"/>
    <w:rsid w:val="008713B0"/>
    <w:rsid w:val="00872843"/>
    <w:rsid w:val="008A23C1"/>
    <w:rsid w:val="008B2EC6"/>
    <w:rsid w:val="008B51E2"/>
    <w:rsid w:val="008C245E"/>
    <w:rsid w:val="008C4CAA"/>
    <w:rsid w:val="008C62F4"/>
    <w:rsid w:val="008E43AC"/>
    <w:rsid w:val="009118AE"/>
    <w:rsid w:val="009134E9"/>
    <w:rsid w:val="0092696F"/>
    <w:rsid w:val="00966837"/>
    <w:rsid w:val="009829E1"/>
    <w:rsid w:val="0099078A"/>
    <w:rsid w:val="00993866"/>
    <w:rsid w:val="009A574C"/>
    <w:rsid w:val="009B4E61"/>
    <w:rsid w:val="009C378A"/>
    <w:rsid w:val="009D3537"/>
    <w:rsid w:val="00A036A9"/>
    <w:rsid w:val="00A105F4"/>
    <w:rsid w:val="00A14078"/>
    <w:rsid w:val="00A151FB"/>
    <w:rsid w:val="00A35B69"/>
    <w:rsid w:val="00A84E3B"/>
    <w:rsid w:val="00A9647C"/>
    <w:rsid w:val="00AB1A8B"/>
    <w:rsid w:val="00AC0791"/>
    <w:rsid w:val="00AE0C99"/>
    <w:rsid w:val="00AE285F"/>
    <w:rsid w:val="00B06B7A"/>
    <w:rsid w:val="00B2257C"/>
    <w:rsid w:val="00B27B34"/>
    <w:rsid w:val="00B466E4"/>
    <w:rsid w:val="00B532EC"/>
    <w:rsid w:val="00B53444"/>
    <w:rsid w:val="00B575D1"/>
    <w:rsid w:val="00B60BBE"/>
    <w:rsid w:val="00B64865"/>
    <w:rsid w:val="00B7015A"/>
    <w:rsid w:val="00B74605"/>
    <w:rsid w:val="00B95971"/>
    <w:rsid w:val="00BA47B3"/>
    <w:rsid w:val="00BB27AA"/>
    <w:rsid w:val="00BC0730"/>
    <w:rsid w:val="00BE1059"/>
    <w:rsid w:val="00BF254F"/>
    <w:rsid w:val="00C03D11"/>
    <w:rsid w:val="00C477F3"/>
    <w:rsid w:val="00C81487"/>
    <w:rsid w:val="00C87204"/>
    <w:rsid w:val="00C92B9C"/>
    <w:rsid w:val="00C9476A"/>
    <w:rsid w:val="00CB18DF"/>
    <w:rsid w:val="00CC37C8"/>
    <w:rsid w:val="00CC4838"/>
    <w:rsid w:val="00CC51D4"/>
    <w:rsid w:val="00CD12B6"/>
    <w:rsid w:val="00CE4EFF"/>
    <w:rsid w:val="00CF58EC"/>
    <w:rsid w:val="00D0114F"/>
    <w:rsid w:val="00D01D69"/>
    <w:rsid w:val="00D02839"/>
    <w:rsid w:val="00D04AC4"/>
    <w:rsid w:val="00D25F90"/>
    <w:rsid w:val="00D40336"/>
    <w:rsid w:val="00D52A76"/>
    <w:rsid w:val="00D52F12"/>
    <w:rsid w:val="00D5317C"/>
    <w:rsid w:val="00D56D7D"/>
    <w:rsid w:val="00D853E9"/>
    <w:rsid w:val="00DA209A"/>
    <w:rsid w:val="00DE1F14"/>
    <w:rsid w:val="00DF4CD5"/>
    <w:rsid w:val="00E24916"/>
    <w:rsid w:val="00E320A0"/>
    <w:rsid w:val="00E55CAA"/>
    <w:rsid w:val="00E60B78"/>
    <w:rsid w:val="00E655A2"/>
    <w:rsid w:val="00E666C3"/>
    <w:rsid w:val="00E744D2"/>
    <w:rsid w:val="00E91722"/>
    <w:rsid w:val="00E9268D"/>
    <w:rsid w:val="00EA417A"/>
    <w:rsid w:val="00EA605D"/>
    <w:rsid w:val="00EB40F1"/>
    <w:rsid w:val="00EC0F13"/>
    <w:rsid w:val="00EC3875"/>
    <w:rsid w:val="00EE083F"/>
    <w:rsid w:val="00EF6752"/>
    <w:rsid w:val="00F00837"/>
    <w:rsid w:val="00F04C52"/>
    <w:rsid w:val="00F20F95"/>
    <w:rsid w:val="00F25CC7"/>
    <w:rsid w:val="00F432C2"/>
    <w:rsid w:val="00F60077"/>
    <w:rsid w:val="00F60A03"/>
    <w:rsid w:val="00F70554"/>
    <w:rsid w:val="00F87B09"/>
    <w:rsid w:val="00F95830"/>
    <w:rsid w:val="00FD04B3"/>
    <w:rsid w:val="00FD7D1A"/>
    <w:rsid w:val="00FE1349"/>
    <w:rsid w:val="00FE459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02D9512-8F98-47C8-A4E9-796F1379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A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AC"/>
    <w:rPr>
      <w:color w:val="0000FF"/>
      <w:u w:val="single"/>
    </w:rPr>
  </w:style>
  <w:style w:type="paragraph" w:styleId="Footer">
    <w:name w:val="footer"/>
    <w:basedOn w:val="Normal"/>
    <w:link w:val="a"/>
    <w:uiPriority w:val="99"/>
    <w:unhideWhenUsed/>
    <w:rsid w:val="008E43AC"/>
    <w:pPr>
      <w:tabs>
        <w:tab w:val="center" w:pos="4677"/>
        <w:tab w:val="right" w:pos="9355"/>
      </w:tabs>
    </w:pPr>
  </w:style>
  <w:style w:type="character" w:customStyle="1" w:styleId="a">
    <w:name w:val="Нижний колонтитул Знак"/>
    <w:basedOn w:val="DefaultParagraphFont"/>
    <w:link w:val="Footer"/>
    <w:uiPriority w:val="99"/>
    <w:rsid w:val="008E43AC"/>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0763E7"/>
    <w:pPr>
      <w:tabs>
        <w:tab w:val="center" w:pos="4677"/>
        <w:tab w:val="right" w:pos="9355"/>
      </w:tabs>
    </w:pPr>
  </w:style>
  <w:style w:type="character" w:customStyle="1" w:styleId="a0">
    <w:name w:val="Верхний колонтитул Знак"/>
    <w:basedOn w:val="DefaultParagraphFont"/>
    <w:link w:val="Header"/>
    <w:uiPriority w:val="99"/>
    <w:rsid w:val="000763E7"/>
    <w:rPr>
      <w:rFonts w:ascii="Times New Roman" w:eastAsia="Times New Roman" w:hAnsi="Times New Roman" w:cs="Times New Roman"/>
      <w:sz w:val="24"/>
      <w:szCs w:val="24"/>
      <w:lang w:eastAsia="ru-RU"/>
    </w:rPr>
  </w:style>
  <w:style w:type="character" w:customStyle="1" w:styleId="dxebase1">
    <w:name w:val="dxebase1"/>
    <w:basedOn w:val="DefaultParagraphFont"/>
    <w:rsid w:val="00502281"/>
    <w:rPr>
      <w:rFonts w:ascii="Tahoma" w:hAnsi="Tahoma" w:cs="Tahoma" w:hint="default"/>
      <w:sz w:val="18"/>
      <w:szCs w:val="18"/>
    </w:rPr>
  </w:style>
  <w:style w:type="paragraph" w:styleId="BodyTextIndent">
    <w:name w:val="Body Text Indent"/>
    <w:basedOn w:val="Normal"/>
    <w:link w:val="a1"/>
    <w:unhideWhenUsed/>
    <w:rsid w:val="00D40336"/>
    <w:pPr>
      <w:ind w:firstLine="708"/>
    </w:pPr>
  </w:style>
  <w:style w:type="character" w:customStyle="1" w:styleId="a1">
    <w:name w:val="Основной текст с отступом Знак"/>
    <w:basedOn w:val="DefaultParagraphFont"/>
    <w:link w:val="BodyTextIndent"/>
    <w:rsid w:val="00D40336"/>
    <w:rPr>
      <w:rFonts w:ascii="Times New Roman" w:eastAsia="Times New Roman" w:hAnsi="Times New Roman" w:cs="Times New Roman"/>
      <w:sz w:val="24"/>
      <w:szCs w:val="24"/>
      <w:lang w:eastAsia="ru-RU"/>
    </w:rPr>
  </w:style>
  <w:style w:type="paragraph" w:customStyle="1" w:styleId="a2">
    <w:name w:val="Заголовок статьи"/>
    <w:basedOn w:val="Normal"/>
    <w:next w:val="Normal"/>
    <w:rsid w:val="00EA605D"/>
    <w:pPr>
      <w:autoSpaceDE w:val="0"/>
      <w:autoSpaceDN w:val="0"/>
      <w:adjustRightInd w:val="0"/>
      <w:ind w:left="1612" w:hanging="892"/>
      <w:jc w:val="both"/>
    </w:pPr>
    <w:rPr>
      <w:rFonts w:ascii="Arial" w:hAnsi="Arial"/>
      <w:sz w:val="22"/>
      <w:szCs w:val="22"/>
    </w:rPr>
  </w:style>
  <w:style w:type="paragraph" w:styleId="BodyText">
    <w:name w:val="Body Text"/>
    <w:basedOn w:val="Normal"/>
    <w:link w:val="a3"/>
    <w:uiPriority w:val="99"/>
    <w:semiHidden/>
    <w:unhideWhenUsed/>
    <w:rsid w:val="001C18BC"/>
    <w:pPr>
      <w:spacing w:after="120"/>
    </w:pPr>
  </w:style>
  <w:style w:type="character" w:customStyle="1" w:styleId="a3">
    <w:name w:val="Основной текст Знак"/>
    <w:basedOn w:val="DefaultParagraphFont"/>
    <w:link w:val="BodyText"/>
    <w:uiPriority w:val="99"/>
    <w:semiHidden/>
    <w:rsid w:val="001C18BC"/>
    <w:rPr>
      <w:rFonts w:ascii="Times New Roman" w:eastAsia="Times New Roman" w:hAnsi="Times New Roman" w:cs="Times New Roman"/>
      <w:sz w:val="24"/>
      <w:szCs w:val="24"/>
      <w:lang w:eastAsia="ru-RU"/>
    </w:rPr>
  </w:style>
  <w:style w:type="character" w:customStyle="1" w:styleId="a4">
    <w:name w:val="Гипертекстовая ссылка"/>
    <w:basedOn w:val="DefaultParagraphFont"/>
    <w:uiPriority w:val="99"/>
    <w:rsid w:val="0099078A"/>
    <w:rPr>
      <w:color w:val="106BBE"/>
    </w:rPr>
  </w:style>
  <w:style w:type="paragraph" w:styleId="BalloonText">
    <w:name w:val="Balloon Text"/>
    <w:basedOn w:val="Normal"/>
    <w:link w:val="a5"/>
    <w:uiPriority w:val="99"/>
    <w:semiHidden/>
    <w:unhideWhenUsed/>
    <w:rsid w:val="00D02839"/>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D02839"/>
    <w:rPr>
      <w:rFonts w:ascii="Segoe UI" w:eastAsia="Times New Roman" w:hAnsi="Segoe UI" w:cs="Segoe UI"/>
      <w:sz w:val="18"/>
      <w:szCs w:val="18"/>
      <w:lang w:eastAsia="ru-RU"/>
    </w:rPr>
  </w:style>
  <w:style w:type="character" w:customStyle="1" w:styleId="label2">
    <w:name w:val="label2"/>
    <w:rsid w:val="00F20F95"/>
  </w:style>
  <w:style w:type="character" w:customStyle="1" w:styleId="label">
    <w:name w:val="label"/>
    <w:basedOn w:val="DefaultParagraphFont"/>
    <w:rsid w:val="00F20F95"/>
  </w:style>
  <w:style w:type="paragraph" w:styleId="BodyTextIndent2">
    <w:name w:val="Body Text Indent 2"/>
    <w:basedOn w:val="Normal"/>
    <w:link w:val="2"/>
    <w:uiPriority w:val="99"/>
    <w:unhideWhenUsed/>
    <w:rsid w:val="00BE1059"/>
    <w:pPr>
      <w:ind w:firstLine="709"/>
      <w:jc w:val="both"/>
    </w:pPr>
    <w:rPr>
      <w:sz w:val="26"/>
      <w:szCs w:val="26"/>
    </w:rPr>
  </w:style>
  <w:style w:type="character" w:customStyle="1" w:styleId="2">
    <w:name w:val="Основной текст с отступом 2 Знак"/>
    <w:basedOn w:val="DefaultParagraphFont"/>
    <w:link w:val="BodyTextIndent2"/>
    <w:uiPriority w:val="99"/>
    <w:rsid w:val="00BE1059"/>
    <w:rPr>
      <w:rFonts w:ascii="Times New Roman" w:eastAsia="Times New Roman" w:hAnsi="Times New Roman" w:cs="Times New Roman"/>
      <w:sz w:val="26"/>
      <w:szCs w:val="26"/>
      <w:lang w:eastAsia="ru-RU"/>
    </w:rPr>
  </w:style>
  <w:style w:type="paragraph" w:styleId="BodyTextIndent3">
    <w:name w:val="Body Text Indent 3"/>
    <w:basedOn w:val="Normal"/>
    <w:link w:val="3"/>
    <w:uiPriority w:val="99"/>
    <w:semiHidden/>
    <w:unhideWhenUsed/>
    <w:rsid w:val="00D01D69"/>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D01D69"/>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